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E5F1" w14:textId="77777777" w:rsidR="00D43487" w:rsidRDefault="00D43487" w:rsidP="00D43487">
      <w:pPr>
        <w:pStyle w:val="Standard"/>
        <w:tabs>
          <w:tab w:val="left" w:pos="-719"/>
        </w:tabs>
        <w:ind w:left="-989" w:right="-809"/>
        <w:jc w:val="center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Almarante</w:t>
      </w:r>
      <w:proofErr w:type="spellEnd"/>
      <w:r>
        <w:rPr>
          <w:sz w:val="28"/>
          <w:szCs w:val="28"/>
        </w:rPr>
        <w:t xml:space="preserve"> Fire District Board of Fire Commissioner meeting</w:t>
      </w:r>
    </w:p>
    <w:p w14:paraId="1A001D4E" w14:textId="77777777" w:rsidR="00D43487" w:rsidRDefault="00D43487" w:rsidP="00D43487">
      <w:pPr>
        <w:pStyle w:val="Standard"/>
        <w:tabs>
          <w:tab w:val="left" w:pos="-719"/>
        </w:tabs>
        <w:ind w:left="-989" w:right="-809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P. O. Box 700 Laurel Hill Fl 32567</w:t>
      </w:r>
    </w:p>
    <w:p w14:paraId="1170E925" w14:textId="77777777" w:rsidR="00D43487" w:rsidRDefault="00D43487" w:rsidP="00D43487">
      <w:pPr>
        <w:pStyle w:val="Standard"/>
        <w:tabs>
          <w:tab w:val="left" w:pos="-719"/>
        </w:tabs>
        <w:ind w:left="-989" w:right="-809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Being held at 3710 Old California Rd Laurel Hill FL 32567</w:t>
      </w:r>
    </w:p>
    <w:p w14:paraId="33ACDF93" w14:textId="6478B0F0" w:rsidR="00D43487" w:rsidRDefault="00553040" w:rsidP="00D43487">
      <w:pPr>
        <w:pStyle w:val="Standard"/>
        <w:tabs>
          <w:tab w:val="left" w:pos="-719"/>
        </w:tabs>
        <w:ind w:left="-989" w:right="-809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May </w:t>
      </w:r>
      <w:r w:rsidR="00AA0452">
        <w:rPr>
          <w:sz w:val="28"/>
          <w:szCs w:val="28"/>
        </w:rPr>
        <w:t>8</w:t>
      </w:r>
      <w:r w:rsidR="00D43487">
        <w:rPr>
          <w:sz w:val="28"/>
          <w:szCs w:val="28"/>
          <w:vertAlign w:val="superscript"/>
        </w:rPr>
        <w:t>th</w:t>
      </w:r>
      <w:proofErr w:type="gramStart"/>
      <w:r w:rsidR="00D43487">
        <w:rPr>
          <w:sz w:val="28"/>
          <w:szCs w:val="28"/>
        </w:rPr>
        <w:t xml:space="preserve"> 2025</w:t>
      </w:r>
      <w:proofErr w:type="gramEnd"/>
      <w:r w:rsidR="00D43487">
        <w:rPr>
          <w:sz w:val="28"/>
          <w:szCs w:val="28"/>
        </w:rPr>
        <w:t xml:space="preserve"> 6:30 pm</w:t>
      </w:r>
    </w:p>
    <w:p w14:paraId="0A09C78C" w14:textId="77777777" w:rsidR="00D43487" w:rsidRDefault="00D43487" w:rsidP="00D43487">
      <w:pPr>
        <w:pStyle w:val="Standard"/>
        <w:tabs>
          <w:tab w:val="left" w:pos="-719"/>
        </w:tabs>
        <w:ind w:left="-989" w:right="-809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343901BA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Meeting called to order</w:t>
      </w:r>
      <w:r w:rsidRPr="004020EE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@ </w:t>
      </w:r>
      <w:r w:rsidRPr="004020EE">
        <w:rPr>
          <w:sz w:val="28"/>
          <w:szCs w:val="28"/>
        </w:rPr>
        <w:t>1831</w:t>
      </w:r>
      <w:r>
        <w:rPr>
          <w:sz w:val="28"/>
          <w:szCs w:val="28"/>
        </w:rPr>
        <w:t xml:space="preserve"> by Chairman Moneypenny</w:t>
      </w:r>
    </w:p>
    <w:p w14:paraId="0A041B6F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>Roll call of Commissioners</w:t>
      </w:r>
      <w:r>
        <w:rPr>
          <w:sz w:val="28"/>
          <w:szCs w:val="28"/>
        </w:rPr>
        <w:t xml:space="preserve">: Moneypenny </w:t>
      </w:r>
      <w:proofErr w:type="spellStart"/>
      <w:proofErr w:type="gramStart"/>
      <w:r>
        <w:rPr>
          <w:sz w:val="28"/>
          <w:szCs w:val="28"/>
        </w:rPr>
        <w:t>x,Roberts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x,Kline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absent</w:t>
      </w:r>
      <w:r>
        <w:rPr>
          <w:sz w:val="28"/>
          <w:szCs w:val="28"/>
        </w:rPr>
        <w:t>, Danner x, Caproni x</w:t>
      </w:r>
    </w:p>
    <w:p w14:paraId="5A9D2326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Officers- Chief </w:t>
      </w:r>
      <w:proofErr w:type="spellStart"/>
      <w:r>
        <w:rPr>
          <w:sz w:val="28"/>
          <w:szCs w:val="28"/>
        </w:rPr>
        <w:t>Jaycocks</w:t>
      </w:r>
      <w:proofErr w:type="spellEnd"/>
      <w:r>
        <w:rPr>
          <w:sz w:val="28"/>
          <w:szCs w:val="28"/>
        </w:rPr>
        <w:t xml:space="preserve">_, Deputy Chief </w:t>
      </w:r>
      <w:proofErr w:type="spellStart"/>
      <w:proofErr w:type="gramStart"/>
      <w:r>
        <w:rPr>
          <w:sz w:val="28"/>
          <w:szCs w:val="28"/>
        </w:rPr>
        <w:t>Folkerts,Captain</w:t>
      </w:r>
      <w:proofErr w:type="spellEnd"/>
      <w:proofErr w:type="gramEnd"/>
      <w:r>
        <w:rPr>
          <w:sz w:val="28"/>
          <w:szCs w:val="28"/>
        </w:rPr>
        <w:t xml:space="preserve"> Brown and Lt Bryan all present</w:t>
      </w:r>
    </w:p>
    <w:p w14:paraId="595A60FD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Guest Chief McMasters, Chris Henderson</w:t>
      </w:r>
    </w:p>
    <w:p w14:paraId="7B47B13C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>Board of Commissioners Meeting Minutes Approval</w:t>
      </w:r>
    </w:p>
    <w:p w14:paraId="08673726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>a. Reading of minutes- Approval of minutes motion Danner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Caproni</w:t>
      </w:r>
    </w:p>
    <w:p w14:paraId="7ABB5317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</w:p>
    <w:p w14:paraId="7F6F9296" w14:textId="0A464E93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 xml:space="preserve">** Public Discussion Held Ahead of Other </w:t>
      </w:r>
      <w:r w:rsidR="00B710BC">
        <w:rPr>
          <w:sz w:val="28"/>
          <w:szCs w:val="28"/>
        </w:rPr>
        <w:t>Business</w:t>
      </w:r>
      <w:r>
        <w:rPr>
          <w:sz w:val="28"/>
          <w:szCs w:val="28"/>
        </w:rPr>
        <w:t>**</w:t>
      </w:r>
    </w:p>
    <w:p w14:paraId="765780CC" w14:textId="77777777" w:rsidR="00D43487" w:rsidRDefault="00D43487" w:rsidP="00D43487">
      <w:pPr>
        <w:pStyle w:val="Standard"/>
        <w:tabs>
          <w:tab w:val="left" w:pos="-719"/>
        </w:tabs>
        <w:ind w:left="-71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Chief McMasters brought contract from North Okaloosa, lease to be extended to April 1</w:t>
      </w:r>
      <w:proofErr w:type="gramStart"/>
      <w:r>
        <w:rPr>
          <w:sz w:val="28"/>
          <w:szCs w:val="28"/>
        </w:rPr>
        <w:t xml:space="preserve"> 2026</w:t>
      </w:r>
      <w:proofErr w:type="gramEnd"/>
      <w:r>
        <w:rPr>
          <w:sz w:val="28"/>
          <w:szCs w:val="28"/>
        </w:rPr>
        <w:t xml:space="preserve"> at rate of $1. Voices </w:t>
      </w:r>
      <w:proofErr w:type="gramStart"/>
      <w:r>
        <w:rPr>
          <w:sz w:val="28"/>
          <w:szCs w:val="28"/>
        </w:rPr>
        <w:t>concerns</w:t>
      </w:r>
      <w:proofErr w:type="gramEnd"/>
      <w:r>
        <w:rPr>
          <w:sz w:val="28"/>
          <w:szCs w:val="28"/>
        </w:rPr>
        <w:t xml:space="preserve"> over engine not being used per agreement, and the potential to place own volunteer dept.</w:t>
      </w:r>
    </w:p>
    <w:p w14:paraId="15F4F924" w14:textId="77777777" w:rsidR="00D43487" w:rsidRDefault="00D43487" w:rsidP="00D43487">
      <w:pPr>
        <w:pStyle w:val="Standard"/>
        <w:tabs>
          <w:tab w:val="left" w:pos="-719"/>
        </w:tabs>
        <w:ind w:right="-809"/>
        <w:rPr>
          <w:rFonts w:hint="eastAsia"/>
          <w:sz w:val="28"/>
          <w:szCs w:val="28"/>
        </w:rPr>
      </w:pPr>
    </w:p>
    <w:p w14:paraId="72068443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>MOTION OPEN Old Business Danner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Caproni</w:t>
      </w:r>
    </w:p>
    <w:p w14:paraId="7F0CE24A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Old Business: </w:t>
      </w:r>
      <w:r>
        <w:rPr>
          <w:sz w:val="28"/>
          <w:szCs w:val="28"/>
          <w:u w:val="single"/>
        </w:rPr>
        <w:t>Motions needed for discussions or tabled</w:t>
      </w:r>
    </w:p>
    <w:p w14:paraId="2C523D13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a. Purchasing credit cards – Tabled until next meeting</w:t>
      </w:r>
    </w:p>
    <w:p w14:paraId="69FDD60B" w14:textId="77777777" w:rsidR="00D43487" w:rsidRDefault="00D43487" w:rsidP="00D43487">
      <w:pPr>
        <w:pStyle w:val="Standard"/>
        <w:tabs>
          <w:tab w:val="left" w:pos="-719"/>
        </w:tabs>
        <w:ind w:left="-719" w:right="-809"/>
        <w:rPr>
          <w:rFonts w:hint="eastAsia"/>
        </w:rPr>
      </w:pPr>
      <w:r>
        <w:rPr>
          <w:sz w:val="28"/>
          <w:szCs w:val="28"/>
        </w:rPr>
        <w:tab/>
        <w:t xml:space="preserve">b. Update on </w:t>
      </w:r>
      <w:proofErr w:type="gramStart"/>
      <w:r>
        <w:rPr>
          <w:sz w:val="28"/>
          <w:szCs w:val="28"/>
        </w:rPr>
        <w:t>commissioners</w:t>
      </w:r>
      <w:proofErr w:type="gramEnd"/>
      <w:r>
        <w:rPr>
          <w:sz w:val="28"/>
          <w:szCs w:val="28"/>
        </w:rPr>
        <w:t xml:space="preserve"> shirts, job shirts, and class-B as approved by board – order never placed with original vendors, new vendor out of budget</w:t>
      </w:r>
    </w:p>
    <w:p w14:paraId="4A096386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c. Update on Eng 53 – possible brokerage with SEMS</w:t>
      </w:r>
    </w:p>
    <w:p w14:paraId="653BEB5C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d. Station generator estimate - $12,875 without fuel</w:t>
      </w:r>
    </w:p>
    <w:p w14:paraId="46C126E7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 w:rsidRPr="00D43487">
        <w:rPr>
          <w:sz w:val="28"/>
          <w:szCs w:val="28"/>
        </w:rPr>
        <w:t xml:space="preserve">    </w:t>
      </w:r>
      <w:r w:rsidRPr="00EA41EC">
        <w:rPr>
          <w:sz w:val="28"/>
          <w:szCs w:val="28"/>
        </w:rPr>
        <w:t xml:space="preserve">e. Hazmat contaminates on </w:t>
      </w:r>
      <w:proofErr w:type="spellStart"/>
      <w:r w:rsidRPr="00EA41EC">
        <w:rPr>
          <w:sz w:val="28"/>
          <w:szCs w:val="28"/>
        </w:rPr>
        <w:t>Almarante</w:t>
      </w:r>
      <w:proofErr w:type="spellEnd"/>
      <w:r w:rsidRPr="00EA41EC">
        <w:rPr>
          <w:sz w:val="28"/>
          <w:szCs w:val="28"/>
        </w:rPr>
        <w:t xml:space="preserve"> property remove</w:t>
      </w:r>
      <w:r>
        <w:rPr>
          <w:sz w:val="28"/>
          <w:szCs w:val="28"/>
        </w:rPr>
        <w:t>d for disposal</w:t>
      </w:r>
    </w:p>
    <w:p w14:paraId="7AFE36C5" w14:textId="77777777" w:rsidR="00D43487" w:rsidRPr="00EA41EC" w:rsidRDefault="00D43487" w:rsidP="00D43487">
      <w:pPr>
        <w:pStyle w:val="Standard"/>
        <w:tabs>
          <w:tab w:val="left" w:pos="-719"/>
        </w:tabs>
        <w:ind w:left="-71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f. Chairman update from our legal dept for </w:t>
      </w:r>
      <w:proofErr w:type="spellStart"/>
      <w:r>
        <w:rPr>
          <w:sz w:val="28"/>
          <w:szCs w:val="28"/>
        </w:rPr>
        <w:t>Almarante</w:t>
      </w:r>
      <w:proofErr w:type="spellEnd"/>
      <w:r>
        <w:rPr>
          <w:sz w:val="28"/>
          <w:szCs w:val="28"/>
        </w:rPr>
        <w:t xml:space="preserve"> Fire Dept structure as a non-profit entity or a government entity and codification. Attorney to hold special meeting pending public update 5/27 or 06/03</w:t>
      </w:r>
    </w:p>
    <w:p w14:paraId="05880F04" w14:textId="77777777" w:rsidR="00D43487" w:rsidRPr="004020EE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 w:rsidRPr="00EA41EC">
        <w:rPr>
          <w:sz w:val="28"/>
          <w:szCs w:val="28"/>
        </w:rPr>
        <w:tab/>
      </w:r>
      <w:r w:rsidRPr="004020EE">
        <w:rPr>
          <w:sz w:val="28"/>
          <w:szCs w:val="28"/>
        </w:rPr>
        <w:t xml:space="preserve">g. Website/Email update </w:t>
      </w:r>
      <w:r>
        <w:rPr>
          <w:sz w:val="28"/>
          <w:szCs w:val="28"/>
        </w:rPr>
        <w:t>–</w:t>
      </w:r>
      <w:r w:rsidRPr="004020EE">
        <w:rPr>
          <w:sz w:val="28"/>
          <w:szCs w:val="28"/>
        </w:rPr>
        <w:t xml:space="preserve"> Table</w:t>
      </w:r>
      <w:r>
        <w:rPr>
          <w:sz w:val="28"/>
          <w:szCs w:val="28"/>
        </w:rPr>
        <w:t>d until next meeting</w:t>
      </w:r>
    </w:p>
    <w:p w14:paraId="4FB4D236" w14:textId="77777777" w:rsidR="00D43487" w:rsidRDefault="00D43487" w:rsidP="00D43487">
      <w:pPr>
        <w:pStyle w:val="Standard"/>
        <w:tabs>
          <w:tab w:val="left" w:pos="-719"/>
        </w:tabs>
        <w:ind w:left="-719" w:right="-809"/>
        <w:rPr>
          <w:rFonts w:hint="eastAsia"/>
          <w:sz w:val="28"/>
          <w:szCs w:val="28"/>
        </w:rPr>
      </w:pPr>
      <w:r w:rsidRPr="004020EE">
        <w:rPr>
          <w:sz w:val="28"/>
          <w:szCs w:val="28"/>
        </w:rPr>
        <w:tab/>
      </w:r>
      <w:r>
        <w:rPr>
          <w:sz w:val="28"/>
          <w:szCs w:val="28"/>
        </w:rPr>
        <w:t>h. Impact Fees receiving process – Continue as is for now, gift donated for 14 years of records keeping</w:t>
      </w:r>
    </w:p>
    <w:p w14:paraId="66F13F93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Hose and ladder test – All passed, no failures. Treasurer signed check to pay SEMS $2957.00</w:t>
      </w:r>
    </w:p>
    <w:p w14:paraId="5020E210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b/>
          <w:bCs/>
          <w:sz w:val="28"/>
          <w:szCs w:val="28"/>
          <w:u w:val="single"/>
        </w:rPr>
        <w:t xml:space="preserve">New Business: </w:t>
      </w:r>
      <w:r>
        <w:rPr>
          <w:sz w:val="28"/>
          <w:szCs w:val="28"/>
          <w:u w:val="single"/>
        </w:rPr>
        <w:t>Motions needed for discussions or tabled Motion by Danner 2</w:t>
      </w:r>
      <w:r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Roberts all </w:t>
      </w:r>
      <w:r>
        <w:rPr>
          <w:sz w:val="28"/>
          <w:szCs w:val="28"/>
          <w:u w:val="single"/>
        </w:rPr>
        <w:tab/>
        <w:t>approved</w:t>
      </w:r>
    </w:p>
    <w:p w14:paraId="188D5CBA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proofErr w:type="spellStart"/>
      <w:r>
        <w:rPr>
          <w:sz w:val="28"/>
          <w:szCs w:val="28"/>
        </w:rPr>
        <w:t>Almarante</w:t>
      </w:r>
      <w:proofErr w:type="spellEnd"/>
      <w:r>
        <w:rPr>
          <w:sz w:val="28"/>
          <w:szCs w:val="28"/>
        </w:rPr>
        <w:t xml:space="preserve"> Fire Board will abide by Florida State Statutes, Okaloosa County ordinance and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Almarante</w:t>
      </w:r>
      <w:proofErr w:type="spellEnd"/>
      <w:r>
        <w:rPr>
          <w:sz w:val="28"/>
          <w:szCs w:val="28"/>
        </w:rPr>
        <w:t xml:space="preserve"> By-laws only. Motion_</w:t>
      </w:r>
      <w:r w:rsidRPr="00F2396A">
        <w:rPr>
          <w:sz w:val="28"/>
          <w:szCs w:val="28"/>
          <w:u w:val="single"/>
        </w:rPr>
        <w:t>Cap</w:t>
      </w:r>
      <w:r>
        <w:rPr>
          <w:sz w:val="28"/>
          <w:szCs w:val="28"/>
        </w:rPr>
        <w:t>_2</w:t>
      </w:r>
      <w:r w:rsidRPr="00F2396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Judson</w:t>
      </w:r>
      <w:r>
        <w:rPr>
          <w:sz w:val="28"/>
          <w:szCs w:val="28"/>
        </w:rPr>
        <w:t>__</w:t>
      </w:r>
    </w:p>
    <w:p w14:paraId="022B080B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b. Resignation of Kathleen Moneypenny as the appointed Assistant to the Secretary. </w:t>
      </w:r>
      <w:proofErr w:type="gramStart"/>
      <w:r>
        <w:rPr>
          <w:sz w:val="28"/>
          <w:szCs w:val="28"/>
        </w:rPr>
        <w:t>Position</w:t>
      </w:r>
      <w:proofErr w:type="gramEnd"/>
      <w:r>
        <w:rPr>
          <w:sz w:val="28"/>
          <w:szCs w:val="28"/>
        </w:rPr>
        <w:t xml:space="preserve"> was 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filled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the April meeting by Commissioner C. Caproni. </w:t>
      </w:r>
    </w:p>
    <w:p w14:paraId="47E03183" w14:textId="77777777" w:rsidR="00D43487" w:rsidRPr="00F2396A" w:rsidRDefault="00D43487" w:rsidP="00D43487">
      <w:pPr>
        <w:pStyle w:val="Standard"/>
        <w:tabs>
          <w:tab w:val="left" w:pos="-719"/>
        </w:tabs>
        <w:ind w:left="-719" w:right="-809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c.Workers</w:t>
      </w:r>
      <w:proofErr w:type="spellEnd"/>
      <w:r>
        <w:rPr>
          <w:sz w:val="28"/>
          <w:szCs w:val="28"/>
        </w:rPr>
        <w:t xml:space="preserve"> Compensation paperwork. To be officially removed from the Chief’s duties. Due to </w:t>
      </w:r>
      <w:r>
        <w:rPr>
          <w:sz w:val="28"/>
          <w:szCs w:val="28"/>
        </w:rPr>
        <w:tab/>
        <w:t xml:space="preserve">numerous errors and our most </w:t>
      </w:r>
      <w:proofErr w:type="gramStart"/>
      <w:r>
        <w:rPr>
          <w:sz w:val="28"/>
          <w:szCs w:val="28"/>
        </w:rPr>
        <w:t>recently</w:t>
      </w:r>
      <w:proofErr w:type="gramEnd"/>
      <w:r>
        <w:rPr>
          <w:sz w:val="28"/>
          <w:szCs w:val="28"/>
        </w:rPr>
        <w:t xml:space="preserve"> cancellation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not properly filling out documents. These </w:t>
      </w:r>
      <w:r>
        <w:rPr>
          <w:sz w:val="28"/>
          <w:szCs w:val="28"/>
        </w:rPr>
        <w:tab/>
        <w:t xml:space="preserve">duties fall under the Secretary as elected officials. Secretary Caproni to assume all secretarial duties </w:t>
      </w:r>
      <w:r>
        <w:rPr>
          <w:sz w:val="28"/>
          <w:szCs w:val="28"/>
        </w:rPr>
        <w:tab/>
        <w:t xml:space="preserve">involving documents and required paperwork for different entities and insurances. Motion </w:t>
      </w:r>
      <w:r>
        <w:rPr>
          <w:sz w:val="28"/>
          <w:szCs w:val="28"/>
          <w:u w:val="single"/>
        </w:rPr>
        <w:t>Danner</w:t>
      </w:r>
      <w:r>
        <w:rPr>
          <w:sz w:val="28"/>
          <w:szCs w:val="28"/>
        </w:rPr>
        <w:t xml:space="preserve"> 2</w:t>
      </w:r>
      <w:r w:rsidRPr="00F2396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Roberts</w:t>
      </w:r>
    </w:p>
    <w:p w14:paraId="7ED84C2D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d Treasurer Danner to oversee accounting process by our accountant Edward Chapman. To include </w:t>
      </w:r>
      <w:r>
        <w:rPr>
          <w:sz w:val="28"/>
          <w:szCs w:val="28"/>
        </w:rPr>
        <w:tab/>
        <w:t>billing, budget and spending authorities.</w:t>
      </w:r>
    </w:p>
    <w:p w14:paraId="4AEF462B" w14:textId="77777777" w:rsidR="00D43487" w:rsidRPr="00F2396A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e. Resend SOP for Chief spending authority of $1000.00 per day. Motion </w:t>
      </w:r>
      <w:r>
        <w:rPr>
          <w:sz w:val="28"/>
          <w:szCs w:val="28"/>
          <w:u w:val="single"/>
        </w:rPr>
        <w:t xml:space="preserve">Cap </w:t>
      </w:r>
      <w:r w:rsidRPr="00F2396A">
        <w:rPr>
          <w:sz w:val="28"/>
          <w:szCs w:val="28"/>
        </w:rPr>
        <w:t>2</w:t>
      </w:r>
      <w:r w:rsidRPr="00F2396A">
        <w:rPr>
          <w:sz w:val="28"/>
          <w:szCs w:val="28"/>
          <w:vertAlign w:val="superscript"/>
        </w:rPr>
        <w:t>nd</w:t>
      </w:r>
      <w:r>
        <w:rPr>
          <w:sz w:val="28"/>
          <w:szCs w:val="28"/>
          <w:u w:val="single"/>
        </w:rPr>
        <w:t xml:space="preserve"> Danner</w:t>
      </w:r>
    </w:p>
    <w:p w14:paraId="5863C825" w14:textId="77777777" w:rsidR="00D43487" w:rsidRPr="00F2396A" w:rsidRDefault="00D43487" w:rsidP="00D43487">
      <w:pPr>
        <w:pStyle w:val="Standard"/>
        <w:tabs>
          <w:tab w:val="left" w:pos="-719"/>
        </w:tabs>
        <w:ind w:left="-71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f. Performance review/discussion of Fire Chief. Motion to relieve Chief </w:t>
      </w:r>
      <w:proofErr w:type="spellStart"/>
      <w:r>
        <w:rPr>
          <w:sz w:val="28"/>
          <w:szCs w:val="28"/>
        </w:rPr>
        <w:t>Jaycocks</w:t>
      </w:r>
      <w:proofErr w:type="spellEnd"/>
      <w:r>
        <w:rPr>
          <w:sz w:val="28"/>
          <w:szCs w:val="28"/>
        </w:rPr>
        <w:t xml:space="preserve"> made by </w:t>
      </w:r>
      <w:r w:rsidRPr="00F2396A">
        <w:rPr>
          <w:sz w:val="28"/>
          <w:szCs w:val="28"/>
          <w:u w:val="single"/>
        </w:rPr>
        <w:t>Caproni</w:t>
      </w:r>
      <w:r>
        <w:rPr>
          <w:sz w:val="28"/>
          <w:szCs w:val="28"/>
        </w:rPr>
        <w:t xml:space="preserve"> 2</w:t>
      </w:r>
      <w:r w:rsidRPr="00F2396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F2396A">
        <w:rPr>
          <w:sz w:val="28"/>
          <w:szCs w:val="28"/>
          <w:u w:val="single"/>
        </w:rPr>
        <w:t>Danner</w:t>
      </w:r>
      <w:r>
        <w:rPr>
          <w:sz w:val="28"/>
          <w:szCs w:val="28"/>
          <w:u w:val="single"/>
        </w:rPr>
        <w:t>,</w:t>
      </w:r>
      <w:r w:rsidRPr="00F239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Roberts</w:t>
      </w:r>
      <w:proofErr w:type="gramEnd"/>
      <w:r>
        <w:rPr>
          <w:sz w:val="28"/>
          <w:szCs w:val="28"/>
          <w:u w:val="single"/>
        </w:rPr>
        <w:t xml:space="preserve"> nay</w:t>
      </w:r>
      <w:r w:rsidRPr="00F2396A"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 xml:space="preserve">Chief </w:t>
      </w:r>
      <w:proofErr w:type="spellStart"/>
      <w:r>
        <w:rPr>
          <w:sz w:val="28"/>
          <w:szCs w:val="28"/>
          <w:u w:val="single"/>
        </w:rPr>
        <w:t>Jaycocks</w:t>
      </w:r>
      <w:proofErr w:type="spellEnd"/>
      <w:r>
        <w:rPr>
          <w:sz w:val="28"/>
          <w:szCs w:val="28"/>
          <w:u w:val="single"/>
        </w:rPr>
        <w:t xml:space="preserve"> offered resignation. Resignation accepted by Chairman Moneypenny</w:t>
      </w:r>
      <w:r w:rsidRPr="003D3F67">
        <w:rPr>
          <w:sz w:val="28"/>
          <w:szCs w:val="28"/>
        </w:rPr>
        <w:t>. Chris Henderson</w:t>
      </w:r>
      <w:r>
        <w:rPr>
          <w:sz w:val="28"/>
          <w:szCs w:val="28"/>
        </w:rPr>
        <w:t xml:space="preserve"> requests </w:t>
      </w: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 xml:space="preserve"> record of </w:t>
      </w:r>
      <w:proofErr w:type="gramStart"/>
      <w:r>
        <w:rPr>
          <w:sz w:val="28"/>
          <w:szCs w:val="28"/>
        </w:rPr>
        <w:t>Chief’s</w:t>
      </w:r>
      <w:proofErr w:type="gramEnd"/>
      <w:r>
        <w:rPr>
          <w:sz w:val="28"/>
          <w:szCs w:val="28"/>
        </w:rPr>
        <w:t xml:space="preserve"> duties.</w:t>
      </w:r>
    </w:p>
    <w:p w14:paraId="07021C32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 xml:space="preserve">g. Engine 54 Body repairs quote Sunbelt Fire. Total cost of repairs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estimated at $12,613.00</w:t>
      </w:r>
    </w:p>
    <w:p w14:paraId="77005B17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>h. Air-pack flow test $65.00 each pack</w:t>
      </w:r>
    </w:p>
    <w:p w14:paraId="63B372A5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Mask fit tests $35.00 each</w:t>
      </w:r>
    </w:p>
    <w:p w14:paraId="7642165B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>j. Fiber optic quote - Tabled</w:t>
      </w:r>
    </w:p>
    <w:p w14:paraId="606088E8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 xml:space="preserve">    k. Discussion on workshop from April 29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72712331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</w:p>
    <w:p w14:paraId="795FF2C1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6. Motion to Adjourn Cap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Roberts  Approved</w:t>
      </w:r>
      <w:proofErr w:type="gramEnd"/>
      <w:r>
        <w:rPr>
          <w:sz w:val="28"/>
          <w:szCs w:val="28"/>
        </w:rPr>
        <w:t xml:space="preserve"> by all. Time   2138</w:t>
      </w:r>
    </w:p>
    <w:p w14:paraId="70F0BBF0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</w:p>
    <w:p w14:paraId="5E66E0B2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Next scheduled meeting is June 12</w:t>
      </w:r>
      <w:r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2025</w:t>
      </w:r>
      <w:proofErr w:type="gramEnd"/>
      <w:r>
        <w:rPr>
          <w:sz w:val="28"/>
          <w:szCs w:val="28"/>
        </w:rPr>
        <w:t xml:space="preserve"> @6:30PM</w:t>
      </w:r>
    </w:p>
    <w:p w14:paraId="2BC6E5E8" w14:textId="77777777" w:rsidR="00D43487" w:rsidRDefault="00D43487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  <w:r>
        <w:rPr>
          <w:sz w:val="28"/>
          <w:szCs w:val="28"/>
        </w:rPr>
        <w:tab/>
        <w:t>Location 3710 Old California Rd Laurel Hill Fl 32567</w:t>
      </w:r>
    </w:p>
    <w:p w14:paraId="4B8FDE1F" w14:textId="77777777" w:rsidR="00B710BC" w:rsidRDefault="00B710BC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</w:p>
    <w:p w14:paraId="351F078E" w14:textId="77777777" w:rsidR="00FE277D" w:rsidRDefault="00FE277D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</w:p>
    <w:p w14:paraId="5DD104B1" w14:textId="77777777" w:rsidR="00FE277D" w:rsidRDefault="00FE277D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</w:p>
    <w:p w14:paraId="46AA6680" w14:textId="77777777" w:rsidR="00FE277D" w:rsidRDefault="00FE277D" w:rsidP="00D43487">
      <w:pPr>
        <w:pStyle w:val="Standard"/>
        <w:tabs>
          <w:tab w:val="left" w:pos="-719"/>
        </w:tabs>
        <w:ind w:left="-989" w:right="-809"/>
        <w:rPr>
          <w:sz w:val="28"/>
          <w:szCs w:val="28"/>
        </w:rPr>
      </w:pPr>
    </w:p>
    <w:p w14:paraId="37FB72C7" w14:textId="409522B0" w:rsidR="00B710BC" w:rsidRDefault="00FE277D" w:rsidP="00D43487">
      <w:pPr>
        <w:pStyle w:val="Standard"/>
        <w:tabs>
          <w:tab w:val="left" w:pos="-719"/>
        </w:tabs>
        <w:ind w:left="-989" w:right="-809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Approval </w:t>
      </w:r>
      <w:proofErr w:type="spellStart"/>
      <w:r>
        <w:rPr>
          <w:sz w:val="28"/>
          <w:szCs w:val="28"/>
        </w:rPr>
        <w:t xml:space="preserve">by </w:t>
      </w:r>
      <w:proofErr w:type="spellEnd"/>
      <w:r>
        <w:rPr>
          <w:sz w:val="28"/>
          <w:szCs w:val="28"/>
        </w:rPr>
        <w:t>Chairman Moneypenny __________________</w:t>
      </w:r>
      <w:r w:rsidR="00FE629A">
        <w:rPr>
          <w:sz w:val="28"/>
          <w:szCs w:val="28"/>
        </w:rPr>
        <w:t>________</w:t>
      </w:r>
    </w:p>
    <w:p w14:paraId="4ACDBEFE" w14:textId="77777777" w:rsidR="001539AF" w:rsidRDefault="001539AF"/>
    <w:sectPr w:rsidR="0015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87"/>
    <w:rsid w:val="001539AF"/>
    <w:rsid w:val="001D38DD"/>
    <w:rsid w:val="00322229"/>
    <w:rsid w:val="00553040"/>
    <w:rsid w:val="008873A1"/>
    <w:rsid w:val="00AA0452"/>
    <w:rsid w:val="00B710BC"/>
    <w:rsid w:val="00D43487"/>
    <w:rsid w:val="00FE277D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A137"/>
  <w15:chartTrackingRefBased/>
  <w15:docId w15:val="{750F955F-95C5-4DEE-A7F4-27B1EE7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48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434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Chrisandra Caproni</dc:creator>
  <cp:keywords/>
  <dc:description/>
  <cp:lastModifiedBy>Chrisandra Caproni</cp:lastModifiedBy>
  <cp:revision>6</cp:revision>
  <dcterms:created xsi:type="dcterms:W3CDTF">2025-05-12T13:06:00Z</dcterms:created>
  <dcterms:modified xsi:type="dcterms:W3CDTF">2025-05-12T14:01:00Z</dcterms:modified>
</cp:coreProperties>
</file>